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3F" w:rsidRDefault="005C643F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8"/>
      </w:tblGrid>
      <w:tr w:rsidR="00E427D9" w:rsidRPr="00E427D9" w:rsidTr="00E427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27D9" w:rsidRPr="00E427D9" w:rsidRDefault="00E427D9" w:rsidP="001E1B3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C643F">
              <w:rPr>
                <w:rFonts w:ascii="Tahoma" w:eastAsia="宋体" w:hAnsi="Tahoma" w:cs="Tahoma"/>
                <w:b/>
                <w:color w:val="333333"/>
                <w:kern w:val="0"/>
                <w:sz w:val="30"/>
              </w:rPr>
              <w:t>上海外国语大学博士后科研流动站</w:t>
            </w:r>
          </w:p>
        </w:tc>
      </w:tr>
      <w:tr w:rsidR="00E427D9" w:rsidRPr="00E427D9" w:rsidTr="00E427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27D9" w:rsidRPr="00E427D9" w:rsidRDefault="00E427D9" w:rsidP="00E427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27D9" w:rsidRPr="00E427D9" w:rsidTr="00E427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27D9" w:rsidRPr="00E427D9" w:rsidRDefault="00E427D9" w:rsidP="00E427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27D9" w:rsidRPr="00E427D9" w:rsidTr="00E427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27D9" w:rsidRPr="00E427D9" w:rsidRDefault="00E427D9" w:rsidP="00E427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427D9" w:rsidRPr="00E427D9" w:rsidRDefault="00E427D9" w:rsidP="00E427D9">
      <w:pPr>
        <w:widowControl/>
        <w:jc w:val="left"/>
        <w:rPr>
          <w:rFonts w:ascii="Tahoma" w:eastAsia="宋体" w:hAnsi="Tahoma" w:cs="Tahoma"/>
          <w:vanish/>
          <w:kern w:val="0"/>
          <w:sz w:val="17"/>
          <w:szCs w:val="17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E427D9" w:rsidRPr="00E427D9" w:rsidTr="00E427D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690"/>
            </w:tblGrid>
            <w:tr w:rsidR="00E427D9" w:rsidRPr="00E427D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427D9" w:rsidRPr="00E427D9" w:rsidRDefault="00E427D9" w:rsidP="00E427D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427D9" w:rsidRPr="00E427D9">
              <w:trPr>
                <w:trHeight w:val="396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427D9" w:rsidRPr="00E427D9" w:rsidRDefault="00E427D9" w:rsidP="005C643F">
                  <w:pPr>
                    <w:widowControl/>
                    <w:spacing w:after="100" w:afterAutospacing="1"/>
                    <w:jc w:val="left"/>
                    <w:rPr>
                      <w:rFonts w:ascii="Tahoma" w:eastAsia="宋体" w:hAnsi="Tahoma" w:cs="Tahoma"/>
                      <w:kern w:val="0"/>
                      <w:sz w:val="17"/>
                      <w:szCs w:val="17"/>
                    </w:rPr>
                  </w:pP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上海外国语大学创建于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1949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年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12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月，是国家教育部直属并与上海市共建、进入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“211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工程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”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的全国重点大学，是一所致力于培养高素质、复合型、多能力、国际化人才的多科性外国语大学，具有严谨的校风、教风、学风，在国内外享有良好的声誉。学校拥有完备的专科、本科、研究生、成人教育、网络教育、留学生等各级各类的教学体系和科研院所，设有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23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个硕士点（英语语言文学、俄语语言文学、法语语言文学、德语语言文学、日语语言文学、西班牙语语言文学、阿拉伯语语言文学、外国语言学及应用语言学、比较文学与世界文学、国际关系、国际贸易学、企业管理、教育技术学、新闻学、欧洲语言文学、语言学及应用语言学、中国现当代文学、外交学、翻译学、亚非语言文学、传播学、国际政治、思想政治教育），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2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个专业硕士学位点（翻译硕士、汉语国际教育硕士），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9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个二级学科博士点（英语语言文学、俄语语言文学、法语语言文学、德语语言文学、日语语言文学、阿拉伯语语言文学、翻译学、国际关系、外国语言学及应用语言学），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1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个一级学科博士点（外国语言文学），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1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个博士后流动站（外国语言文学），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 xml:space="preserve"> 1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个国家级人文社科研究基地（中东研究所），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1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个国家级非通用语种本科人才培养基地（意大利语、葡萄牙语、希腊语），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2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个全国重点学科（英语、俄语），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2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个上海市重点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lastRenderedPageBreak/>
                    <w:t>学科（阿拉伯语、国际关系）。</w:t>
                  </w:r>
                </w:p>
                <w:p w:rsidR="00E427D9" w:rsidRDefault="00E427D9" w:rsidP="00E427D9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</w:pP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上海外国语大学每年主办国际和国内学术会议。教师和科研人员承担了大批国家社科基金项目、国家教育部哲学社会科学重点项目、博士点项目。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—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批学术专著、教材、工具书获得了国家哲学社会科学重点项目、教育部和上海市优秀科研成果奖。学校还编辑、出版《外国语》、《外语界》、《国际观察》、《中国比较文学》、《阿拉伯世界》等学术刊物。</w:t>
                  </w:r>
                </w:p>
                <w:p w:rsidR="005C643F" w:rsidRPr="00E427D9" w:rsidRDefault="005C643F" w:rsidP="00E427D9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17"/>
                      <w:szCs w:val="17"/>
                    </w:rPr>
                  </w:pPr>
                </w:p>
                <w:p w:rsidR="00E427D9" w:rsidRDefault="00E427D9" w:rsidP="00E427D9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</w:pP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上海外国语大学外国语言文学博士后科研流动站于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2003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年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12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月批准成立，下设英语语言文学、俄语语言文学、阿拉伯语语言文学、法语语言文学、德语语言文学、日语语言文学、外国语言学及应用语言学博士后研究专业。</w:t>
                  </w:r>
                </w:p>
                <w:p w:rsidR="005C643F" w:rsidRPr="00E427D9" w:rsidRDefault="005C643F" w:rsidP="00E427D9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17"/>
                      <w:szCs w:val="17"/>
                    </w:rPr>
                  </w:pPr>
                </w:p>
                <w:p w:rsidR="00E427D9" w:rsidRDefault="00E427D9" w:rsidP="00E427D9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</w:pP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为了保证博士后的培养质量，为在站人员提供良好的科研条件和生活条件，使本站各项工作规范化、制度化，我站根据国家和上海市的有关文件，结合我校具体情况，制定了《上海外国语大学博士后培养计划》和相关流程图，对博士后管理工作条例、招收简章、博士后招收选拔制度、开题报告制度、中期考核制度、出站考核制度、博士后奖励约束制度、博士后合作导师奖励约束制度、后勤保障制度等做了详细的说明，并将相关条例公布到我校网站。</w:t>
                  </w:r>
                </w:p>
                <w:p w:rsidR="005C643F" w:rsidRPr="00E427D9" w:rsidRDefault="005C643F" w:rsidP="00E427D9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17"/>
                      <w:szCs w:val="17"/>
                    </w:rPr>
                  </w:pPr>
                </w:p>
                <w:p w:rsidR="00E427D9" w:rsidRPr="00E427D9" w:rsidRDefault="00E427D9" w:rsidP="00E427D9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17"/>
                      <w:szCs w:val="17"/>
                    </w:rPr>
                  </w:pP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为了做好博士后流动站的管理工作，我校成立了以校长为主任、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lastRenderedPageBreak/>
                    <w:t>各有关单位主要负责人为成员的博士后科研流动站管理协调委员会（简称校博士后管委会），负责制定招收和培养博士后的总体规划、政策和管理制度，指导流动站解决管理工作中的重大问题以及进行人事管理工作。校博士后管委会下设博士后管理办公室和博士后科研流动站，二者均设在人事处。其中，博士后管理办公室负责博士后人员的人事档案管理和转送，博士后待遇和专业技术职务任职资格的审定，博士后配偶借调，博士后子女的入学入托以及留校博士后的工作安排等。博士后科研流动站负责博士后流动站的建设、制定博士后年度招收计划、办理博士后进出站手续、博士后日常业务管理、组织博士后申报科学基金等工作。</w:t>
                  </w:r>
                </w:p>
                <w:p w:rsidR="00E427D9" w:rsidRDefault="00E427D9" w:rsidP="00E427D9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</w:pP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在国家人事部、全国博士后管委会、中国博士后基金会、上海市人事局、上海市博士后工作办公室的领导和支持下，在校领导的重视和直接关心下，我校博士后工作取得了长足的发展和进步。在未来的日子里，我校将一如既往地按照国家和上海市博士后工作精神和政策制度，做好博士后工作，注重博士后培养质量，加强日常科研工作考核，提高管理水平和服务质量，为高层次科研人才的培养做出贡献。</w:t>
                  </w:r>
                </w:p>
                <w:p w:rsidR="005C643F" w:rsidRPr="00E427D9" w:rsidRDefault="005C643F" w:rsidP="00E427D9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17"/>
                      <w:szCs w:val="17"/>
                    </w:rPr>
                  </w:pPr>
                </w:p>
                <w:p w:rsidR="00E427D9" w:rsidRDefault="00E427D9" w:rsidP="00E427D9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</w:pP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上海外国语大学外国语言文学博士后科研流动站设在环境优美、交通便利的虹口校区，热忱欢迎广大博士来我站从事博士后科研工作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!</w:t>
                  </w:r>
                </w:p>
                <w:p w:rsidR="005C643F" w:rsidRPr="00E427D9" w:rsidRDefault="005C643F" w:rsidP="00E427D9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17"/>
                      <w:szCs w:val="17"/>
                    </w:rPr>
                  </w:pPr>
                </w:p>
                <w:p w:rsidR="00E427D9" w:rsidRPr="00E427D9" w:rsidRDefault="00E427D9" w:rsidP="00E427D9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17"/>
                      <w:szCs w:val="17"/>
                    </w:rPr>
                  </w:pP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联系人：梁薇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 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李刚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 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李娟</w:t>
                  </w:r>
                </w:p>
                <w:p w:rsidR="00E427D9" w:rsidRPr="00E427D9" w:rsidRDefault="00E427D9" w:rsidP="00E427D9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17"/>
                      <w:szCs w:val="17"/>
                    </w:rPr>
                  </w:pP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lastRenderedPageBreak/>
                    <w:t>联系电话：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 xml:space="preserve"> 65311900-2801     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传真：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65422183</w:t>
                  </w:r>
                </w:p>
                <w:p w:rsidR="00E427D9" w:rsidRPr="00E427D9" w:rsidRDefault="00E427D9" w:rsidP="00E427D9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17"/>
                      <w:szCs w:val="17"/>
                    </w:rPr>
                  </w:pP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网址：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http://hr.shisu.edu.cn/Default.aspx?tabid=37&amp;language=zh-CN “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博士后站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”</w:t>
                  </w:r>
                </w:p>
                <w:p w:rsidR="00E427D9" w:rsidRPr="00E427D9" w:rsidRDefault="00E427D9" w:rsidP="00E427D9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17"/>
                      <w:szCs w:val="17"/>
                    </w:rPr>
                  </w:pP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邮箱：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 xml:space="preserve"> boshihou@shisu.edu.cn</w:t>
                  </w:r>
                </w:p>
                <w:p w:rsidR="00E427D9" w:rsidRPr="00E427D9" w:rsidRDefault="00E427D9" w:rsidP="00E427D9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17"/>
                      <w:szCs w:val="17"/>
                    </w:rPr>
                  </w:pP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地址：上海市虹口区大连西路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550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号行政楼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403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室</w:t>
                  </w:r>
                </w:p>
                <w:p w:rsidR="00E427D9" w:rsidRPr="00E427D9" w:rsidRDefault="00E427D9" w:rsidP="00E427D9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17"/>
                      <w:szCs w:val="17"/>
                    </w:rPr>
                  </w:pP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邮编：</w:t>
                  </w:r>
                  <w:r w:rsidRPr="00E427D9">
                    <w:rPr>
                      <w:rFonts w:ascii="Tahoma" w:eastAsia="宋体" w:hAnsi="Tahoma" w:cs="Tahoma"/>
                      <w:kern w:val="0"/>
                      <w:sz w:val="27"/>
                      <w:szCs w:val="27"/>
                    </w:rPr>
                    <w:t>200083</w:t>
                  </w:r>
                </w:p>
              </w:tc>
            </w:tr>
          </w:tbl>
          <w:p w:rsidR="00E427D9" w:rsidRPr="00E427D9" w:rsidRDefault="00E427D9" w:rsidP="00E427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8252B" w:rsidRDefault="0048252B"/>
    <w:sectPr w:rsidR="0048252B" w:rsidSect="00482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6AC" w:rsidRDefault="000936AC" w:rsidP="001E1B36">
      <w:r>
        <w:separator/>
      </w:r>
    </w:p>
  </w:endnote>
  <w:endnote w:type="continuationSeparator" w:id="1">
    <w:p w:rsidR="000936AC" w:rsidRDefault="000936AC" w:rsidP="001E1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6AC" w:rsidRDefault="000936AC" w:rsidP="001E1B36">
      <w:r>
        <w:separator/>
      </w:r>
    </w:p>
  </w:footnote>
  <w:footnote w:type="continuationSeparator" w:id="1">
    <w:p w:rsidR="000936AC" w:rsidRDefault="000936AC" w:rsidP="001E1B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7D9"/>
    <w:rsid w:val="000936AC"/>
    <w:rsid w:val="001E1B36"/>
    <w:rsid w:val="0048252B"/>
    <w:rsid w:val="005C643F"/>
    <w:rsid w:val="00D109C2"/>
    <w:rsid w:val="00E4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7D9"/>
    <w:rPr>
      <w:strike w:val="0"/>
      <w:dstrike w:val="0"/>
      <w:color w:val="00336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42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ead2">
    <w:name w:val="head2"/>
    <w:basedOn w:val="a0"/>
    <w:rsid w:val="00E427D9"/>
    <w:rPr>
      <w:rFonts w:ascii="Tahoma" w:hAnsi="Tahoma" w:cs="Tahoma" w:hint="default"/>
      <w:b w:val="0"/>
      <w:bCs w:val="0"/>
      <w:color w:val="333333"/>
      <w:sz w:val="30"/>
      <w:szCs w:val="30"/>
    </w:rPr>
  </w:style>
  <w:style w:type="character" w:customStyle="1" w:styleId="normalbold1">
    <w:name w:val="normalbold1"/>
    <w:basedOn w:val="a0"/>
    <w:rsid w:val="00E427D9"/>
    <w:rPr>
      <w:rFonts w:ascii="Tahoma" w:hAnsi="Tahoma" w:cs="Tahoma" w:hint="default"/>
      <w:b/>
      <w:bCs/>
      <w:sz w:val="17"/>
      <w:szCs w:val="17"/>
    </w:rPr>
  </w:style>
  <w:style w:type="character" w:customStyle="1" w:styleId="normal1">
    <w:name w:val="normal1"/>
    <w:basedOn w:val="a0"/>
    <w:rsid w:val="00E427D9"/>
    <w:rPr>
      <w:rFonts w:ascii="Tahoma" w:hAnsi="Tahoma" w:cs="Tahoma" w:hint="default"/>
      <w:b w:val="0"/>
      <w:bCs w:val="0"/>
      <w:sz w:val="17"/>
      <w:szCs w:val="17"/>
    </w:rPr>
  </w:style>
  <w:style w:type="paragraph" w:styleId="a5">
    <w:name w:val="header"/>
    <w:basedOn w:val="a"/>
    <w:link w:val="Char"/>
    <w:uiPriority w:val="99"/>
    <w:semiHidden/>
    <w:unhideWhenUsed/>
    <w:rsid w:val="001E1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E1B3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E1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E1B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4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6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4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8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36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27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09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1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30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2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2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9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2013-09-28T02:48:00Z</dcterms:created>
  <dcterms:modified xsi:type="dcterms:W3CDTF">2013-09-28T07:27:00Z</dcterms:modified>
</cp:coreProperties>
</file>